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多参数监护仪技术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及要求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整机要求：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适用于成人、小儿、新生儿的模块化监护仪，主机集成内置≥2槽位插件槽，可支持IBP，CO2，AG等高端参数。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整机无风扇设计。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≥10英寸彩色液晶触摸屏，高分辨率，≥8通道波形显示。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屏幕具备170度宽视角设计技术。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内置插槽式设计锂电池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安全规格：≥4种监测参数抗电击程度为防除颤CF型。</w:t>
      </w:r>
    </w:p>
    <w:p>
      <w:pPr>
        <w:pStyle w:val="16"/>
        <w:adjustRightIn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监护仪设计使用年限≥8年。</w:t>
      </w:r>
    </w:p>
    <w:p>
      <w:pPr>
        <w:pStyle w:val="16"/>
        <w:adjustRightIn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监护仪清洁消毒维护支持的消毒剂≥29种。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监测参数：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配置3/5导心电，呼吸，无创血压，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有创血压，</w:t>
      </w:r>
      <w:r>
        <w:rPr>
          <w:rFonts w:hint="eastAsia" w:ascii="宋体" w:hAnsi="宋体" w:eastAsia="宋体" w:cs="宋体"/>
          <w:sz w:val="24"/>
          <w:szCs w:val="24"/>
        </w:rPr>
        <w:t>血氧饱和度，脉搏和双通道体温参数监测。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心电监护支持心率，ST段测量，心律失常分析，QT/QTc连续实时测量和对应报警功能。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心电波形扫描速度支持≥4种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多个ST片段同屏实时显示，提供参考片段和实时片段的对比查看。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支持≥20种心律失常分析,包括房颤分析。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QT和QTc实时监测参数和测量</w:t>
      </w:r>
    </w:p>
    <w:p>
      <w:pPr>
        <w:autoSpaceDE w:val="0"/>
        <w:autoSpaceDN w:val="0"/>
        <w:adjustRightInd w:val="0"/>
        <w:spacing w:line="36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支持升级提供过去24小时心电概览报告查看与打印，包括心率统计结果，心律失常统计结果，ST统计和QT/QTc统计结果。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提供PI参数的实时监测，适用于成人，小儿和新生儿。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支持指套式血氧探头，IPX7防水等级，支持液体浸泡消毒和清洁。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无创血压提供≥4种测量模式。</w:t>
      </w:r>
    </w:p>
    <w:p>
      <w:pPr>
        <w:spacing w:line="360" w:lineRule="auto"/>
        <w:ind w:right="42" w:rightChars="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系统功能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ind w:right="42" w:rightChars="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支持所有监测参数报警限一键自动设置功能。</w:t>
      </w:r>
    </w:p>
    <w:p>
      <w:pPr>
        <w:spacing w:line="360" w:lineRule="auto"/>
        <w:ind w:right="42" w:rightChars="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支持肾功能计算功能。</w:t>
      </w:r>
    </w:p>
    <w:p>
      <w:pPr>
        <w:spacing w:line="360" w:lineRule="auto"/>
        <w:ind w:right="42" w:rightChars="2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具有图形化技术报警指示功能。</w:t>
      </w:r>
    </w:p>
    <w:p>
      <w:pPr>
        <w:spacing w:line="360" w:lineRule="auto"/>
        <w:ind w:left="720" w:right="42" w:rightChars="20" w:hanging="720" w:hangingChars="3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支持≥100小时趋势图和趋势表回顾. ≥1000条事件回顾。≥1000组NIBP测量结果的存储与回顾。≥100小时（分辨率1分钟）ST模板存储与回顾，≥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12小时全息波形的存储与回顾功能。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支持进入夜间模式，隐私模式，演示模式和待机模式。</w:t>
      </w:r>
    </w:p>
    <w:p>
      <w:pPr>
        <w:autoSpaceDE w:val="0"/>
        <w:autoSpaceDN w:val="0"/>
        <w:adjustRightInd w:val="0"/>
        <w:spacing w:line="360" w:lineRule="auto"/>
        <w:ind w:left="720" w:right="84" w:rightChars="40" w:hanging="720" w:hanging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支持配置临床评分系统，包括MEWS（改良早期预警评分）、NEWS（英国早期预警评分），可支持定时自动EWS评分功能。</w:t>
      </w:r>
    </w:p>
    <w:p>
      <w:pPr>
        <w:autoSpaceDE w:val="0"/>
        <w:autoSpaceDN w:val="0"/>
        <w:adjustRightInd w:val="0"/>
        <w:spacing w:line="360" w:lineRule="auto"/>
        <w:ind w:right="84" w:rightChars="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提供动态趋势界面可支持心律失常报警、参数超限报警信息。</w:t>
      </w:r>
    </w:p>
    <w:p>
      <w:pPr>
        <w:spacing w:line="360" w:lineRule="auto"/>
        <w:ind w:right="42" w:rightChars="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3.8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提供屏幕截图功能，将屏幕截图通过USB接口导出到U盘。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支持它床观察，可同时监视≥8它床的报警信息。</w:t>
      </w:r>
    </w:p>
    <w:p>
      <w:pPr>
        <w:autoSpaceDE w:val="0"/>
        <w:autoSpaceDN w:val="0"/>
        <w:adjustRightInd w:val="0"/>
        <w:spacing w:line="360" w:lineRule="auto"/>
        <w:ind w:right="84" w:rightChars="4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支持与护士站中心监护系统联网，实现患者的集中监护和报警管理。</w:t>
      </w:r>
    </w:p>
    <w:p>
      <w:pPr>
        <w:autoSpaceDE w:val="0"/>
        <w:autoSpaceDN w:val="0"/>
        <w:adjustRightInd w:val="0"/>
        <w:spacing w:line="360" w:lineRule="auto"/>
        <w:ind w:right="84" w:rightChars="4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  配置要求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1台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锂电池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1块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心电电极5片装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1份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5导心电电缆≥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1条 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血氧主电缆≥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1条 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血氧传感器（成人，指套式，重复用）≥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1条 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成人血压袖套≥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1个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无创血压导气管≥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1条 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三芯国标电源线≥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1条 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合格证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1张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设备保修卡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1张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使用说明书（中文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1本</w:t>
      </w:r>
    </w:p>
    <w:p>
      <w:pPr>
        <w:numPr>
          <w:ilvl w:val="0"/>
          <w:numId w:val="2"/>
        </w:numPr>
        <w:spacing w:line="360" w:lineRule="auto"/>
        <w:ind w:left="567" w:leftChars="0" w:right="42" w:rightChars="20" w:hanging="567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操作规程和维护保养卡片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2张</w:t>
      </w: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ZLanTingHei-R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A9991"/>
    <w:multiLevelType w:val="singleLevel"/>
    <w:tmpl w:val="0B0A9991"/>
    <w:lvl w:ilvl="0" w:tentative="0">
      <w:start w:val="1"/>
      <w:numFmt w:val="decimal"/>
      <w:suff w:val="space"/>
      <w:lvlText w:val="4.%1"/>
      <w:lvlJc w:val="left"/>
      <w:pPr>
        <w:ind w:left="567" w:leftChars="0" w:hanging="567" w:firstLineChars="0"/>
      </w:pPr>
      <w:rPr>
        <w:rFonts w:hint="default"/>
      </w:rPr>
    </w:lvl>
  </w:abstractNum>
  <w:abstractNum w:abstractNumId="1">
    <w:nsid w:val="11C56D60"/>
    <w:multiLevelType w:val="singleLevel"/>
    <w:tmpl w:val="11C56D6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0224A58"/>
    <w:rsid w:val="00006DA4"/>
    <w:rsid w:val="00007297"/>
    <w:rsid w:val="00015B57"/>
    <w:rsid w:val="000223DE"/>
    <w:rsid w:val="0003272D"/>
    <w:rsid w:val="00040BF5"/>
    <w:rsid w:val="0004340F"/>
    <w:rsid w:val="00045BA4"/>
    <w:rsid w:val="00051BEC"/>
    <w:rsid w:val="00053451"/>
    <w:rsid w:val="0005746C"/>
    <w:rsid w:val="00061230"/>
    <w:rsid w:val="00063BD8"/>
    <w:rsid w:val="00063ED9"/>
    <w:rsid w:val="00074361"/>
    <w:rsid w:val="0007650A"/>
    <w:rsid w:val="000877D6"/>
    <w:rsid w:val="000A0A8E"/>
    <w:rsid w:val="000A5139"/>
    <w:rsid w:val="000A5367"/>
    <w:rsid w:val="000C062C"/>
    <w:rsid w:val="000C343A"/>
    <w:rsid w:val="000C6F5B"/>
    <w:rsid w:val="000D0EA6"/>
    <w:rsid w:val="000E0F6F"/>
    <w:rsid w:val="000E27B4"/>
    <w:rsid w:val="000E2C8F"/>
    <w:rsid w:val="000E7B4C"/>
    <w:rsid w:val="000F1449"/>
    <w:rsid w:val="000F4DE0"/>
    <w:rsid w:val="001008D2"/>
    <w:rsid w:val="0010650D"/>
    <w:rsid w:val="00126FF6"/>
    <w:rsid w:val="00131569"/>
    <w:rsid w:val="00136EE8"/>
    <w:rsid w:val="001414EB"/>
    <w:rsid w:val="00152F2A"/>
    <w:rsid w:val="00157457"/>
    <w:rsid w:val="0016587E"/>
    <w:rsid w:val="001731C1"/>
    <w:rsid w:val="00177F29"/>
    <w:rsid w:val="00196E27"/>
    <w:rsid w:val="001A031F"/>
    <w:rsid w:val="001A196B"/>
    <w:rsid w:val="001A2D75"/>
    <w:rsid w:val="001B1033"/>
    <w:rsid w:val="001D1630"/>
    <w:rsid w:val="001D3329"/>
    <w:rsid w:val="001E2E2D"/>
    <w:rsid w:val="001E4C30"/>
    <w:rsid w:val="001F7E39"/>
    <w:rsid w:val="002032DD"/>
    <w:rsid w:val="00220693"/>
    <w:rsid w:val="002217E5"/>
    <w:rsid w:val="002222AA"/>
    <w:rsid w:val="00224A58"/>
    <w:rsid w:val="00231E4A"/>
    <w:rsid w:val="0023219B"/>
    <w:rsid w:val="00254E9B"/>
    <w:rsid w:val="00255C66"/>
    <w:rsid w:val="00263786"/>
    <w:rsid w:val="0026778F"/>
    <w:rsid w:val="00276D9B"/>
    <w:rsid w:val="00287FAB"/>
    <w:rsid w:val="002A2F42"/>
    <w:rsid w:val="002A4851"/>
    <w:rsid w:val="002C4BDD"/>
    <w:rsid w:val="002C693E"/>
    <w:rsid w:val="002D39EA"/>
    <w:rsid w:val="002E66B7"/>
    <w:rsid w:val="002F3DDC"/>
    <w:rsid w:val="002F6233"/>
    <w:rsid w:val="003000FC"/>
    <w:rsid w:val="00302E4A"/>
    <w:rsid w:val="00304E3A"/>
    <w:rsid w:val="00310642"/>
    <w:rsid w:val="00312EB5"/>
    <w:rsid w:val="003131B5"/>
    <w:rsid w:val="00314B18"/>
    <w:rsid w:val="0032529F"/>
    <w:rsid w:val="00340D44"/>
    <w:rsid w:val="0034104D"/>
    <w:rsid w:val="00346117"/>
    <w:rsid w:val="00361A07"/>
    <w:rsid w:val="003740EA"/>
    <w:rsid w:val="003743E1"/>
    <w:rsid w:val="00374992"/>
    <w:rsid w:val="00383071"/>
    <w:rsid w:val="003935C2"/>
    <w:rsid w:val="00393A4E"/>
    <w:rsid w:val="003A61D3"/>
    <w:rsid w:val="003C38CF"/>
    <w:rsid w:val="003D03E8"/>
    <w:rsid w:val="003E0CC7"/>
    <w:rsid w:val="003F2E36"/>
    <w:rsid w:val="0040260B"/>
    <w:rsid w:val="004143A2"/>
    <w:rsid w:val="0041631B"/>
    <w:rsid w:val="0043414A"/>
    <w:rsid w:val="00440B88"/>
    <w:rsid w:val="004678B6"/>
    <w:rsid w:val="00483145"/>
    <w:rsid w:val="004866A8"/>
    <w:rsid w:val="004909E3"/>
    <w:rsid w:val="00492C7F"/>
    <w:rsid w:val="004A10EB"/>
    <w:rsid w:val="004B5A4C"/>
    <w:rsid w:val="004C77B3"/>
    <w:rsid w:val="004F7701"/>
    <w:rsid w:val="00501CA4"/>
    <w:rsid w:val="0050221F"/>
    <w:rsid w:val="005062D0"/>
    <w:rsid w:val="00512C65"/>
    <w:rsid w:val="00512E97"/>
    <w:rsid w:val="005246DD"/>
    <w:rsid w:val="005265B4"/>
    <w:rsid w:val="00537C71"/>
    <w:rsid w:val="005458DA"/>
    <w:rsid w:val="005461A8"/>
    <w:rsid w:val="00546AE3"/>
    <w:rsid w:val="00547658"/>
    <w:rsid w:val="005623B2"/>
    <w:rsid w:val="00572BD2"/>
    <w:rsid w:val="00585BF5"/>
    <w:rsid w:val="00597E7E"/>
    <w:rsid w:val="005A529E"/>
    <w:rsid w:val="005B2AAB"/>
    <w:rsid w:val="005B366D"/>
    <w:rsid w:val="005B41A0"/>
    <w:rsid w:val="005B46EE"/>
    <w:rsid w:val="005D44D3"/>
    <w:rsid w:val="005D72B9"/>
    <w:rsid w:val="005E4834"/>
    <w:rsid w:val="005E544B"/>
    <w:rsid w:val="005E7541"/>
    <w:rsid w:val="005F3CE0"/>
    <w:rsid w:val="005F6D87"/>
    <w:rsid w:val="00611516"/>
    <w:rsid w:val="006145ED"/>
    <w:rsid w:val="0061623A"/>
    <w:rsid w:val="006272F9"/>
    <w:rsid w:val="006370D6"/>
    <w:rsid w:val="0063728D"/>
    <w:rsid w:val="0064123D"/>
    <w:rsid w:val="006429AD"/>
    <w:rsid w:val="0064640C"/>
    <w:rsid w:val="006468D7"/>
    <w:rsid w:val="00652977"/>
    <w:rsid w:val="006751BB"/>
    <w:rsid w:val="00675F48"/>
    <w:rsid w:val="00677E8E"/>
    <w:rsid w:val="0068488B"/>
    <w:rsid w:val="00685D7A"/>
    <w:rsid w:val="0068616F"/>
    <w:rsid w:val="00695A23"/>
    <w:rsid w:val="006973AF"/>
    <w:rsid w:val="006A290F"/>
    <w:rsid w:val="006A3CC7"/>
    <w:rsid w:val="006B5356"/>
    <w:rsid w:val="006B5AB2"/>
    <w:rsid w:val="006C79DE"/>
    <w:rsid w:val="006D2E20"/>
    <w:rsid w:val="006E32F1"/>
    <w:rsid w:val="006F48CB"/>
    <w:rsid w:val="006F5278"/>
    <w:rsid w:val="006F6B28"/>
    <w:rsid w:val="00722ABC"/>
    <w:rsid w:val="00722E58"/>
    <w:rsid w:val="00723AC0"/>
    <w:rsid w:val="00723FCE"/>
    <w:rsid w:val="00730B42"/>
    <w:rsid w:val="00731064"/>
    <w:rsid w:val="00740565"/>
    <w:rsid w:val="007504F3"/>
    <w:rsid w:val="00752F3C"/>
    <w:rsid w:val="0076070D"/>
    <w:rsid w:val="00760787"/>
    <w:rsid w:val="00766C87"/>
    <w:rsid w:val="0077062F"/>
    <w:rsid w:val="0078578E"/>
    <w:rsid w:val="0079126E"/>
    <w:rsid w:val="007938D5"/>
    <w:rsid w:val="007A555B"/>
    <w:rsid w:val="007B0278"/>
    <w:rsid w:val="007B0D6C"/>
    <w:rsid w:val="007B2309"/>
    <w:rsid w:val="007C0A6E"/>
    <w:rsid w:val="007C3436"/>
    <w:rsid w:val="007C5090"/>
    <w:rsid w:val="007D3401"/>
    <w:rsid w:val="007D43D6"/>
    <w:rsid w:val="007E340C"/>
    <w:rsid w:val="007F1279"/>
    <w:rsid w:val="008008E0"/>
    <w:rsid w:val="00810CD9"/>
    <w:rsid w:val="00814910"/>
    <w:rsid w:val="00820F98"/>
    <w:rsid w:val="00821141"/>
    <w:rsid w:val="00825C9E"/>
    <w:rsid w:val="008263AD"/>
    <w:rsid w:val="008269D0"/>
    <w:rsid w:val="0083424F"/>
    <w:rsid w:val="008563B4"/>
    <w:rsid w:val="0087279D"/>
    <w:rsid w:val="00872A5B"/>
    <w:rsid w:val="008735A6"/>
    <w:rsid w:val="00882006"/>
    <w:rsid w:val="00892485"/>
    <w:rsid w:val="00894099"/>
    <w:rsid w:val="008A28C0"/>
    <w:rsid w:val="008A3E40"/>
    <w:rsid w:val="008B5309"/>
    <w:rsid w:val="008C06D1"/>
    <w:rsid w:val="008C1A41"/>
    <w:rsid w:val="008C7BCA"/>
    <w:rsid w:val="008E4E03"/>
    <w:rsid w:val="008F6D0F"/>
    <w:rsid w:val="009069D9"/>
    <w:rsid w:val="009106EE"/>
    <w:rsid w:val="0091098A"/>
    <w:rsid w:val="00912C99"/>
    <w:rsid w:val="00913DF5"/>
    <w:rsid w:val="009339CC"/>
    <w:rsid w:val="00934911"/>
    <w:rsid w:val="00940796"/>
    <w:rsid w:val="0094622D"/>
    <w:rsid w:val="0095193E"/>
    <w:rsid w:val="009544EE"/>
    <w:rsid w:val="0095745A"/>
    <w:rsid w:val="0096511C"/>
    <w:rsid w:val="00970A2B"/>
    <w:rsid w:val="00972069"/>
    <w:rsid w:val="00975A97"/>
    <w:rsid w:val="00981407"/>
    <w:rsid w:val="009928CC"/>
    <w:rsid w:val="009A7891"/>
    <w:rsid w:val="009B22ED"/>
    <w:rsid w:val="009B55DC"/>
    <w:rsid w:val="009D1D1A"/>
    <w:rsid w:val="009D6649"/>
    <w:rsid w:val="009E5C2B"/>
    <w:rsid w:val="009F2F3C"/>
    <w:rsid w:val="009F5A87"/>
    <w:rsid w:val="009F7036"/>
    <w:rsid w:val="009F7B52"/>
    <w:rsid w:val="00A0104E"/>
    <w:rsid w:val="00A052D9"/>
    <w:rsid w:val="00A05BEF"/>
    <w:rsid w:val="00A06F54"/>
    <w:rsid w:val="00A10C6F"/>
    <w:rsid w:val="00A119F7"/>
    <w:rsid w:val="00A14653"/>
    <w:rsid w:val="00A23BD5"/>
    <w:rsid w:val="00A42B09"/>
    <w:rsid w:val="00A50FA5"/>
    <w:rsid w:val="00A51F37"/>
    <w:rsid w:val="00A56066"/>
    <w:rsid w:val="00A62A0D"/>
    <w:rsid w:val="00A62F65"/>
    <w:rsid w:val="00A660EC"/>
    <w:rsid w:val="00A67BA2"/>
    <w:rsid w:val="00A742ED"/>
    <w:rsid w:val="00A77296"/>
    <w:rsid w:val="00A77C86"/>
    <w:rsid w:val="00AA5DB3"/>
    <w:rsid w:val="00AA6D30"/>
    <w:rsid w:val="00AB1BEE"/>
    <w:rsid w:val="00AB3DA9"/>
    <w:rsid w:val="00AB6353"/>
    <w:rsid w:val="00AC0691"/>
    <w:rsid w:val="00AD2290"/>
    <w:rsid w:val="00AE3658"/>
    <w:rsid w:val="00AE4B0B"/>
    <w:rsid w:val="00AE5AFC"/>
    <w:rsid w:val="00AF10D9"/>
    <w:rsid w:val="00AF316F"/>
    <w:rsid w:val="00B049ED"/>
    <w:rsid w:val="00B106B4"/>
    <w:rsid w:val="00B1073A"/>
    <w:rsid w:val="00B1441E"/>
    <w:rsid w:val="00B14F17"/>
    <w:rsid w:val="00B204D1"/>
    <w:rsid w:val="00B30810"/>
    <w:rsid w:val="00B50739"/>
    <w:rsid w:val="00B5415C"/>
    <w:rsid w:val="00B62CB0"/>
    <w:rsid w:val="00B71816"/>
    <w:rsid w:val="00B73794"/>
    <w:rsid w:val="00B74D9E"/>
    <w:rsid w:val="00B75032"/>
    <w:rsid w:val="00B75933"/>
    <w:rsid w:val="00B77069"/>
    <w:rsid w:val="00B86DB8"/>
    <w:rsid w:val="00BA1E44"/>
    <w:rsid w:val="00BA3C23"/>
    <w:rsid w:val="00BA4AC5"/>
    <w:rsid w:val="00BA55F4"/>
    <w:rsid w:val="00BA6C04"/>
    <w:rsid w:val="00BB07BC"/>
    <w:rsid w:val="00BE7634"/>
    <w:rsid w:val="00BF1D8B"/>
    <w:rsid w:val="00BF2167"/>
    <w:rsid w:val="00C02F1E"/>
    <w:rsid w:val="00C144D7"/>
    <w:rsid w:val="00C154BA"/>
    <w:rsid w:val="00C32B76"/>
    <w:rsid w:val="00C42ECF"/>
    <w:rsid w:val="00C452CD"/>
    <w:rsid w:val="00C45A2C"/>
    <w:rsid w:val="00C45E99"/>
    <w:rsid w:val="00C50520"/>
    <w:rsid w:val="00C83818"/>
    <w:rsid w:val="00C8395D"/>
    <w:rsid w:val="00C84415"/>
    <w:rsid w:val="00C85E5F"/>
    <w:rsid w:val="00C903B9"/>
    <w:rsid w:val="00CA446A"/>
    <w:rsid w:val="00CC7171"/>
    <w:rsid w:val="00CC7CC8"/>
    <w:rsid w:val="00CD409C"/>
    <w:rsid w:val="00CD65BC"/>
    <w:rsid w:val="00CD66D4"/>
    <w:rsid w:val="00CE05E7"/>
    <w:rsid w:val="00CE1C76"/>
    <w:rsid w:val="00CE49CE"/>
    <w:rsid w:val="00CE5A29"/>
    <w:rsid w:val="00CF21D4"/>
    <w:rsid w:val="00CF633C"/>
    <w:rsid w:val="00D03468"/>
    <w:rsid w:val="00D047F6"/>
    <w:rsid w:val="00D24F4F"/>
    <w:rsid w:val="00D33177"/>
    <w:rsid w:val="00D470CE"/>
    <w:rsid w:val="00D53EF3"/>
    <w:rsid w:val="00D64A9B"/>
    <w:rsid w:val="00D64F6E"/>
    <w:rsid w:val="00D67914"/>
    <w:rsid w:val="00D7641F"/>
    <w:rsid w:val="00D816B8"/>
    <w:rsid w:val="00D84559"/>
    <w:rsid w:val="00DB31EA"/>
    <w:rsid w:val="00DB324C"/>
    <w:rsid w:val="00DB5583"/>
    <w:rsid w:val="00DB7095"/>
    <w:rsid w:val="00DC5F3B"/>
    <w:rsid w:val="00DC6597"/>
    <w:rsid w:val="00DE4D58"/>
    <w:rsid w:val="00DF050A"/>
    <w:rsid w:val="00DF29B9"/>
    <w:rsid w:val="00DF44B3"/>
    <w:rsid w:val="00DF626B"/>
    <w:rsid w:val="00DF69D8"/>
    <w:rsid w:val="00E028D8"/>
    <w:rsid w:val="00E0352D"/>
    <w:rsid w:val="00E0623F"/>
    <w:rsid w:val="00E07D70"/>
    <w:rsid w:val="00E12C15"/>
    <w:rsid w:val="00E22307"/>
    <w:rsid w:val="00E248A5"/>
    <w:rsid w:val="00E2633F"/>
    <w:rsid w:val="00E26E93"/>
    <w:rsid w:val="00E30D42"/>
    <w:rsid w:val="00E37257"/>
    <w:rsid w:val="00E4315F"/>
    <w:rsid w:val="00E54615"/>
    <w:rsid w:val="00E56241"/>
    <w:rsid w:val="00E61328"/>
    <w:rsid w:val="00E66F64"/>
    <w:rsid w:val="00E70429"/>
    <w:rsid w:val="00E802F6"/>
    <w:rsid w:val="00E84E63"/>
    <w:rsid w:val="00E91DAB"/>
    <w:rsid w:val="00E96442"/>
    <w:rsid w:val="00E96DC4"/>
    <w:rsid w:val="00EA2D34"/>
    <w:rsid w:val="00EA59C7"/>
    <w:rsid w:val="00EB46AA"/>
    <w:rsid w:val="00EC408D"/>
    <w:rsid w:val="00EC6899"/>
    <w:rsid w:val="00ED106F"/>
    <w:rsid w:val="00ED23C3"/>
    <w:rsid w:val="00ED3DF2"/>
    <w:rsid w:val="00ED536A"/>
    <w:rsid w:val="00ED7502"/>
    <w:rsid w:val="00ED7B8F"/>
    <w:rsid w:val="00EE3115"/>
    <w:rsid w:val="00F00328"/>
    <w:rsid w:val="00F004FE"/>
    <w:rsid w:val="00F07BBF"/>
    <w:rsid w:val="00F163A9"/>
    <w:rsid w:val="00F26FEA"/>
    <w:rsid w:val="00F31E99"/>
    <w:rsid w:val="00F51B57"/>
    <w:rsid w:val="00F52D9A"/>
    <w:rsid w:val="00F56F6C"/>
    <w:rsid w:val="00F61358"/>
    <w:rsid w:val="00F622E3"/>
    <w:rsid w:val="00F77BF7"/>
    <w:rsid w:val="00F8002E"/>
    <w:rsid w:val="00F82899"/>
    <w:rsid w:val="00F84F53"/>
    <w:rsid w:val="00F93BBE"/>
    <w:rsid w:val="00F95015"/>
    <w:rsid w:val="00F95922"/>
    <w:rsid w:val="00F97B2C"/>
    <w:rsid w:val="00F97E5D"/>
    <w:rsid w:val="00FA19B9"/>
    <w:rsid w:val="00FA7471"/>
    <w:rsid w:val="00FB0F11"/>
    <w:rsid w:val="00FC0D33"/>
    <w:rsid w:val="00FC134F"/>
    <w:rsid w:val="00FD1A48"/>
    <w:rsid w:val="00FD2EE6"/>
    <w:rsid w:val="00FD4CDC"/>
    <w:rsid w:val="00FD68DC"/>
    <w:rsid w:val="00FE030A"/>
    <w:rsid w:val="00FF25D5"/>
    <w:rsid w:val="00FF6A7A"/>
    <w:rsid w:val="0C8C21C6"/>
    <w:rsid w:val="4709430F"/>
    <w:rsid w:val="65727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uiPriority w:val="0"/>
    <w:rPr>
      <w:b/>
      <w:bCs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Myriad Pro" w:hAnsi="Myriad Pro" w:eastAsia="Myriad Pro" w:cs="Myriad Pro"/>
      <w:color w:val="000000"/>
      <w:sz w:val="24"/>
      <w:szCs w:val="24"/>
      <w:lang w:val="en-US" w:eastAsia="zh-CN" w:bidi="ar-SA"/>
    </w:rPr>
  </w:style>
  <w:style w:type="character" w:customStyle="1" w:styleId="18">
    <w:name w:val="批注文字 Char"/>
    <w:link w:val="4"/>
    <w:uiPriority w:val="99"/>
    <w:rPr>
      <w:kern w:val="2"/>
      <w:sz w:val="21"/>
      <w:szCs w:val="24"/>
    </w:rPr>
  </w:style>
  <w:style w:type="character" w:customStyle="1" w:styleId="19">
    <w:name w:val="批注框文本 Char"/>
    <w:link w:val="5"/>
    <w:uiPriority w:val="0"/>
    <w:rPr>
      <w:kern w:val="2"/>
      <w:sz w:val="18"/>
      <w:szCs w:val="18"/>
    </w:rPr>
  </w:style>
  <w:style w:type="character" w:customStyle="1" w:styleId="20">
    <w:name w:val="文档结构图 Char"/>
    <w:basedOn w:val="12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批注主题 Char"/>
    <w:basedOn w:val="18"/>
    <w:link w:val="9"/>
    <w:uiPriority w:val="0"/>
    <w:rPr>
      <w:b/>
      <w:bCs/>
      <w:kern w:val="2"/>
      <w:sz w:val="21"/>
      <w:szCs w:val="24"/>
    </w:rPr>
  </w:style>
  <w:style w:type="character" w:customStyle="1" w:styleId="22">
    <w:name w:val="A3"/>
    <w:uiPriority w:val="99"/>
    <w:rPr>
      <w:rFonts w:cs="FZLanTingHei-R-GBK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69C76-6F84-4A24-80A1-C5EB1DAE5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</Company>
  <Pages>2</Pages>
  <Words>151</Words>
  <Characters>861</Characters>
  <Lines>7</Lines>
  <Paragraphs>2</Paragraphs>
  <TotalTime>6</TotalTime>
  <ScaleCrop>false</ScaleCrop>
  <LinksUpToDate>false</LinksUpToDate>
  <CharactersWithSpaces>1010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2020-01-03T09:38:00Z</dcterms:created>
  <dc:creator>50212362</dc:creator>
  <cp:lastModifiedBy>无以言表</cp:lastModifiedBy>
  <dcterms:modified xsi:type="dcterms:W3CDTF">2023-08-24T09:47:18Z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CA0C2F6A060949138A83F3BA798670D8_12</vt:lpwstr>
  </property>
</Properties>
</file>