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cs="仿宋"/>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全自动血培养监测仪</w:t>
      </w:r>
      <w:r>
        <w:rPr>
          <w:rFonts w:hint="eastAsia" w:ascii="仿宋" w:hAnsi="仿宋" w:eastAsia="仿宋" w:cs="仿宋"/>
          <w:b/>
          <w:sz w:val="32"/>
          <w:szCs w:val="32"/>
          <w:lang w:eastAsia="zh-CN"/>
        </w:rPr>
        <w:t>技术</w:t>
      </w:r>
      <w:r>
        <w:rPr>
          <w:rFonts w:hint="eastAsia" w:ascii="仿宋" w:hAnsi="仿宋" w:eastAsia="仿宋" w:cs="仿宋"/>
          <w:b/>
          <w:sz w:val="32"/>
          <w:szCs w:val="32"/>
        </w:rPr>
        <w:t>参数</w:t>
      </w:r>
    </w:p>
    <w:p>
      <w:pPr>
        <w:spacing w:line="360" w:lineRule="auto"/>
        <w:rPr>
          <w:rFonts w:ascii="仿宋" w:hAnsi="仿宋" w:eastAsia="仿宋" w:cs="仿宋"/>
          <w:sz w:val="24"/>
        </w:rPr>
      </w:pPr>
    </w:p>
    <w:p>
      <w:pPr>
        <w:numPr>
          <w:ilvl w:val="0"/>
          <w:numId w:val="1"/>
        </w:numPr>
        <w:spacing w:line="360" w:lineRule="auto"/>
        <w:rPr>
          <w:rFonts w:ascii="仿宋" w:hAnsi="仿宋" w:eastAsia="仿宋" w:cs="仿宋"/>
          <w:sz w:val="24"/>
        </w:rPr>
      </w:pPr>
      <w:r>
        <w:rPr>
          <w:rFonts w:hint="eastAsia" w:ascii="仿宋" w:hAnsi="仿宋" w:eastAsia="仿宋" w:cs="仿宋"/>
          <w:b/>
          <w:bCs/>
          <w:sz w:val="24"/>
        </w:rPr>
        <w:t>标本位</w:t>
      </w:r>
      <w:r>
        <w:rPr>
          <w:rFonts w:hint="eastAsia" w:ascii="仿宋" w:hAnsi="仿宋" w:eastAsia="仿宋" w:cs="仿宋"/>
          <w:b/>
          <w:bCs/>
          <w:sz w:val="24"/>
        </w:rPr>
        <w:tab/>
      </w:r>
      <w:r>
        <w:rPr>
          <w:rFonts w:hint="eastAsia" w:ascii="仿宋" w:hAnsi="仿宋" w:eastAsia="仿宋" w:cs="仿宋"/>
          <w:b/>
          <w:bCs/>
          <w:sz w:val="24"/>
        </w:rPr>
        <w:t xml:space="preserve"> </w:t>
      </w:r>
      <w:r>
        <w:rPr>
          <w:rFonts w:hint="eastAsia" w:ascii="仿宋" w:hAnsi="仿宋" w:eastAsia="仿宋" w:cs="仿宋"/>
          <w:sz w:val="24"/>
        </w:rPr>
        <w:t xml:space="preserve">   检测瓶位≥100个，</w:t>
      </w:r>
    </w:p>
    <w:p>
      <w:pPr>
        <w:numPr>
          <w:ilvl w:val="0"/>
          <w:numId w:val="1"/>
        </w:numPr>
        <w:spacing w:line="360" w:lineRule="auto"/>
        <w:ind w:left="0" w:leftChars="0" w:firstLine="0" w:firstLineChars="0"/>
        <w:rPr>
          <w:rFonts w:ascii="仿宋" w:hAnsi="仿宋" w:eastAsia="仿宋" w:cs="仿宋"/>
          <w:color w:val="000000" w:themeColor="text1"/>
          <w:sz w:val="24"/>
        </w:rPr>
      </w:pPr>
      <w:r>
        <w:rPr>
          <w:rFonts w:hint="eastAsia" w:ascii="仿宋" w:hAnsi="仿宋" w:eastAsia="仿宋" w:cs="仿宋"/>
          <w:b/>
          <w:bCs/>
          <w:sz w:val="24"/>
        </w:rPr>
        <w:t>样本类型</w:t>
      </w:r>
      <w:r>
        <w:rPr>
          <w:rFonts w:hint="eastAsia" w:ascii="仿宋" w:hAnsi="仿宋" w:eastAsia="仿宋" w:cs="仿宋"/>
          <w:sz w:val="24"/>
        </w:rPr>
        <w:tab/>
      </w:r>
      <w:r>
        <w:rPr>
          <w:rFonts w:hint="eastAsia" w:ascii="仿宋" w:hAnsi="仿宋" w:eastAsia="仿宋" w:cs="仿宋"/>
          <w:sz w:val="24"/>
        </w:rPr>
        <w:t>可检测临床血液、体液标本及痰液标本</w:t>
      </w:r>
      <w:r>
        <w:rPr>
          <w:rFonts w:hint="eastAsia" w:ascii="仿宋" w:hAnsi="仿宋" w:eastAsia="仿宋" w:cs="仿宋"/>
          <w:sz w:val="24"/>
        </w:rPr>
        <w:cr/>
      </w:r>
      <w:r>
        <w:rPr>
          <w:rFonts w:hint="eastAsia" w:ascii="仿宋" w:hAnsi="仿宋" w:eastAsia="仿宋" w:cs="仿宋"/>
          <w:sz w:val="24"/>
          <w:lang w:val="en-US" w:eastAsia="zh-CN"/>
        </w:rPr>
        <w:t xml:space="preserve">3、 </w:t>
      </w:r>
      <w:r>
        <w:rPr>
          <w:rFonts w:hint="eastAsia" w:ascii="仿宋" w:hAnsi="仿宋" w:eastAsia="仿宋" w:cs="仿宋"/>
          <w:b/>
          <w:bCs/>
          <w:sz w:val="24"/>
        </w:rPr>
        <w:t>标本采集</w:t>
      </w:r>
      <w:r>
        <w:rPr>
          <w:rFonts w:hint="eastAsia" w:ascii="仿宋" w:hAnsi="仿宋" w:eastAsia="仿宋" w:cs="仿宋"/>
          <w:sz w:val="24"/>
        </w:rPr>
        <w:tab/>
      </w:r>
      <w:r>
        <w:rPr>
          <w:rFonts w:hint="eastAsia" w:ascii="仿宋" w:hAnsi="仿宋" w:eastAsia="仿宋" w:cs="仿宋"/>
          <w:sz w:val="24"/>
        </w:rPr>
        <w:t>培养瓶内为负压，同时在瓶体有定量刻度，可实现真空定量采血</w:t>
      </w:r>
      <w:r>
        <w:rPr>
          <w:rFonts w:hint="eastAsia" w:ascii="仿宋" w:hAnsi="仿宋" w:eastAsia="仿宋" w:cs="仿宋"/>
          <w:sz w:val="24"/>
        </w:rPr>
        <w:cr/>
      </w:r>
      <w:r>
        <w:rPr>
          <w:rFonts w:hint="eastAsia" w:ascii="仿宋" w:hAnsi="仿宋" w:eastAsia="仿宋" w:cs="仿宋"/>
          <w:sz w:val="24"/>
          <w:lang w:val="en-US" w:eastAsia="zh-CN"/>
        </w:rPr>
        <w:t xml:space="preserve">4、 </w:t>
      </w:r>
      <w:r>
        <w:rPr>
          <w:rFonts w:hint="eastAsia" w:ascii="仿宋" w:hAnsi="仿宋" w:eastAsia="仿宋" w:cs="仿宋"/>
          <w:b/>
          <w:bCs/>
          <w:sz w:val="24"/>
        </w:rPr>
        <w:t>检测菌株</w:t>
      </w:r>
      <w:r>
        <w:rPr>
          <w:rFonts w:hint="eastAsia" w:ascii="仿宋" w:hAnsi="仿宋" w:eastAsia="仿宋" w:cs="仿宋"/>
          <w:sz w:val="24"/>
        </w:rPr>
        <w:tab/>
      </w:r>
      <w:r>
        <w:rPr>
          <w:rFonts w:hint="eastAsia" w:ascii="仿宋" w:hAnsi="仿宋" w:eastAsia="仿宋" w:cs="仿宋"/>
          <w:sz w:val="24"/>
        </w:rPr>
        <w:t>检测菌种种类包括：需氧</w:t>
      </w:r>
      <w:bookmarkStart w:id="0" w:name="_GoBack"/>
      <w:bookmarkEnd w:id="0"/>
      <w:r>
        <w:rPr>
          <w:rFonts w:hint="eastAsia" w:ascii="仿宋" w:hAnsi="仿宋" w:eastAsia="仿宋" w:cs="仿宋"/>
          <w:sz w:val="24"/>
        </w:rPr>
        <w:t>菌、厌氧菌、真菌和</w:t>
      </w:r>
      <w:r>
        <w:rPr>
          <w:rFonts w:hint="eastAsia" w:ascii="仿宋" w:hAnsi="仿宋" w:eastAsia="仿宋" w:cs="仿宋"/>
          <w:sz w:val="24"/>
          <w:highlight w:val="none"/>
        </w:rPr>
        <w:t>分枝杆菌</w:t>
      </w:r>
      <w:r>
        <w:rPr>
          <w:rFonts w:hint="eastAsia" w:ascii="仿宋" w:hAnsi="仿宋" w:eastAsia="仿宋" w:cs="仿宋"/>
          <w:sz w:val="24"/>
          <w:highlight w:val="none"/>
        </w:rPr>
        <w:cr/>
      </w:r>
      <w:r>
        <w:rPr>
          <w:rFonts w:hint="eastAsia" w:ascii="仿宋" w:hAnsi="仿宋" w:eastAsia="仿宋" w:cs="仿宋"/>
          <w:sz w:val="24"/>
          <w:lang w:val="en-US" w:eastAsia="zh-CN"/>
        </w:rPr>
        <w:t xml:space="preserve">5、 </w:t>
      </w:r>
      <w:r>
        <w:rPr>
          <w:rFonts w:hint="eastAsia" w:ascii="仿宋" w:hAnsi="仿宋" w:eastAsia="仿宋" w:cs="仿宋"/>
          <w:b/>
          <w:bCs/>
          <w:sz w:val="24"/>
        </w:rPr>
        <w:t>检测时间</w:t>
      </w:r>
      <w:r>
        <w:rPr>
          <w:rFonts w:hint="eastAsia" w:ascii="仿宋" w:hAnsi="仿宋" w:eastAsia="仿宋" w:cs="仿宋"/>
          <w:sz w:val="24"/>
        </w:rPr>
        <w:tab/>
      </w:r>
      <w:r>
        <w:rPr>
          <w:rFonts w:hint="eastAsia" w:ascii="仿宋" w:hAnsi="仿宋" w:eastAsia="仿宋" w:cs="仿宋"/>
          <w:sz w:val="24"/>
        </w:rPr>
        <w:t>仪器自动对每份标本</w:t>
      </w:r>
      <w:r>
        <w:rPr>
          <w:rFonts w:hint="eastAsia" w:ascii="仿宋" w:hAnsi="仿宋" w:eastAsia="仿宋" w:cs="仿宋"/>
          <w:sz w:val="24"/>
          <w:lang w:eastAsia="zh-CN"/>
        </w:rPr>
        <w:t>实时</w:t>
      </w:r>
      <w:r>
        <w:rPr>
          <w:rFonts w:hint="eastAsia" w:ascii="仿宋" w:hAnsi="仿宋" w:eastAsia="仿宋" w:cs="仿宋"/>
          <w:sz w:val="24"/>
        </w:rPr>
        <w:t>检测并记录，同时形成曲线，对阴阳性结果自动检测，并能给出声音、图形等相关报警信号提示</w:t>
      </w:r>
      <w:r>
        <w:rPr>
          <w:rFonts w:hint="eastAsia" w:ascii="仿宋" w:hAnsi="仿宋" w:eastAsia="仿宋" w:cs="仿宋"/>
          <w:sz w:val="24"/>
        </w:rPr>
        <w:cr/>
      </w:r>
      <w:r>
        <w:rPr>
          <w:rFonts w:hint="eastAsia" w:ascii="仿宋" w:hAnsi="仿宋" w:eastAsia="仿宋" w:cs="仿宋"/>
          <w:b/>
          <w:bCs/>
          <w:sz w:val="24"/>
          <w:lang w:val="en-US" w:eastAsia="zh-CN"/>
        </w:rPr>
        <w:t xml:space="preserve">6、 </w:t>
      </w:r>
      <w:r>
        <w:rPr>
          <w:rFonts w:hint="eastAsia" w:ascii="仿宋" w:hAnsi="仿宋" w:eastAsia="仿宋" w:cs="仿宋"/>
          <w:b/>
          <w:bCs/>
          <w:sz w:val="24"/>
        </w:rPr>
        <w:t>培养瓶种类</w:t>
      </w:r>
      <w:r>
        <w:rPr>
          <w:rFonts w:hint="eastAsia" w:ascii="仿宋" w:hAnsi="仿宋" w:eastAsia="仿宋" w:cs="仿宋"/>
          <w:sz w:val="24"/>
        </w:rPr>
        <w:tab/>
      </w:r>
      <w:r>
        <w:rPr>
          <w:rFonts w:hint="eastAsia" w:ascii="仿宋" w:hAnsi="仿宋" w:eastAsia="仿宋" w:cs="仿宋"/>
          <w:sz w:val="24"/>
        </w:rPr>
        <w:t>培养瓶种类应包含：树脂需氧瓶、树脂厌氧瓶、树脂儿童瓶、分枝杆菌瓶，</w:t>
      </w:r>
    </w:p>
    <w:p>
      <w:pPr>
        <w:numPr>
          <w:ilvl w:val="0"/>
          <w:numId w:val="2"/>
        </w:numPr>
        <w:spacing w:line="360" w:lineRule="auto"/>
        <w:rPr>
          <w:rFonts w:hint="eastAsia" w:ascii="仿宋" w:hAnsi="仿宋" w:eastAsia="仿宋" w:cs="仿宋"/>
          <w:sz w:val="24"/>
        </w:rPr>
      </w:pPr>
      <w:r>
        <w:rPr>
          <w:rFonts w:hint="eastAsia" w:ascii="仿宋" w:hAnsi="仿宋" w:eastAsia="仿宋" w:cs="仿宋"/>
          <w:b/>
          <w:bCs/>
          <w:sz w:val="24"/>
        </w:rPr>
        <w:t>培养条件设置</w:t>
      </w:r>
      <w:r>
        <w:rPr>
          <w:rFonts w:hint="eastAsia" w:ascii="仿宋" w:hAnsi="仿宋" w:eastAsia="仿宋" w:cs="仿宋"/>
          <w:sz w:val="24"/>
        </w:rPr>
        <w:tab/>
      </w:r>
      <w:r>
        <w:rPr>
          <w:rFonts w:hint="eastAsia" w:ascii="仿宋" w:hAnsi="仿宋" w:eastAsia="仿宋" w:cs="仿宋"/>
          <w:sz w:val="24"/>
        </w:rPr>
        <w:t>预设的培养时间与温度可随时修改设置</w:t>
      </w:r>
      <w:r>
        <w:rPr>
          <w:rFonts w:hint="eastAsia" w:ascii="仿宋" w:hAnsi="仿宋" w:eastAsia="仿宋" w:cs="仿宋"/>
          <w:sz w:val="24"/>
        </w:rPr>
        <w:cr/>
      </w:r>
      <w:r>
        <w:rPr>
          <w:rFonts w:hint="eastAsia" w:ascii="仿宋" w:hAnsi="仿宋" w:eastAsia="仿宋" w:cs="仿宋"/>
          <w:sz w:val="24"/>
          <w:lang w:val="en-US" w:eastAsia="zh-CN"/>
        </w:rPr>
        <w:t xml:space="preserve">8、 </w:t>
      </w:r>
      <w:r>
        <w:rPr>
          <w:rFonts w:hint="eastAsia" w:ascii="仿宋" w:hAnsi="仿宋" w:eastAsia="仿宋" w:cs="仿宋"/>
          <w:b/>
          <w:bCs/>
          <w:sz w:val="24"/>
        </w:rPr>
        <w:t>仪器自动校正</w:t>
      </w:r>
      <w:r>
        <w:rPr>
          <w:rFonts w:hint="eastAsia" w:ascii="仿宋" w:hAnsi="仿宋" w:eastAsia="仿宋" w:cs="仿宋"/>
          <w:sz w:val="24"/>
        </w:rPr>
        <w:tab/>
      </w:r>
      <w:r>
        <w:rPr>
          <w:rFonts w:hint="eastAsia" w:ascii="仿宋" w:hAnsi="仿宋" w:eastAsia="仿宋" w:cs="仿宋"/>
          <w:sz w:val="24"/>
        </w:rPr>
        <w:t>仪器培养检测位有自我检测和校正功能，自我完成质量控制</w:t>
      </w:r>
      <w:r>
        <w:rPr>
          <w:rFonts w:hint="eastAsia" w:ascii="仿宋" w:hAnsi="仿宋" w:eastAsia="仿宋" w:cs="仿宋"/>
          <w:sz w:val="24"/>
        </w:rPr>
        <w:cr/>
      </w:r>
      <w:r>
        <w:rPr>
          <w:rFonts w:hint="eastAsia" w:ascii="仿宋" w:hAnsi="仿宋" w:eastAsia="仿宋" w:cs="仿宋"/>
          <w:sz w:val="24"/>
          <w:lang w:val="en-US" w:eastAsia="zh-CN"/>
        </w:rPr>
        <w:t xml:space="preserve">9、 </w:t>
      </w:r>
      <w:r>
        <w:rPr>
          <w:rFonts w:hint="eastAsia" w:ascii="仿宋" w:hAnsi="仿宋" w:eastAsia="仿宋" w:cs="仿宋"/>
          <w:b/>
          <w:bCs/>
          <w:sz w:val="24"/>
        </w:rPr>
        <w:t>中和抗生素方式</w:t>
      </w:r>
      <w:r>
        <w:rPr>
          <w:rFonts w:hint="eastAsia" w:ascii="仿宋" w:hAnsi="仿宋" w:eastAsia="仿宋" w:cs="仿宋"/>
          <w:sz w:val="24"/>
        </w:rPr>
        <w:tab/>
      </w:r>
      <w:r>
        <w:rPr>
          <w:rFonts w:hint="eastAsia" w:ascii="仿宋" w:hAnsi="仿宋" w:eastAsia="仿宋" w:cs="仿宋"/>
          <w:sz w:val="24"/>
        </w:rPr>
        <w:t>采用多种规格树脂吸附残留抗生素</w:t>
      </w:r>
      <w:r>
        <w:rPr>
          <w:rFonts w:hint="eastAsia" w:ascii="仿宋" w:hAnsi="仿宋" w:eastAsia="仿宋" w:cs="仿宋"/>
          <w:sz w:val="24"/>
        </w:rPr>
        <w:cr/>
      </w:r>
      <w:r>
        <w:rPr>
          <w:rFonts w:hint="eastAsia" w:ascii="仿宋" w:hAnsi="仿宋" w:eastAsia="仿宋" w:cs="仿宋"/>
          <w:sz w:val="24"/>
          <w:lang w:val="en-US" w:eastAsia="zh-CN"/>
        </w:rPr>
        <w:t>10、</w:t>
      </w:r>
      <w:r>
        <w:rPr>
          <w:rFonts w:hint="eastAsia" w:ascii="仿宋" w:hAnsi="仿宋" w:eastAsia="仿宋" w:cs="仿宋"/>
          <w:b/>
          <w:bCs/>
          <w:sz w:val="24"/>
        </w:rPr>
        <w:t>操作便捷性</w:t>
      </w:r>
      <w:r>
        <w:rPr>
          <w:rFonts w:hint="eastAsia" w:ascii="仿宋" w:hAnsi="仿宋" w:eastAsia="仿宋" w:cs="仿宋"/>
          <w:sz w:val="24"/>
        </w:rPr>
        <w:tab/>
      </w:r>
      <w:r>
        <w:rPr>
          <w:rFonts w:hint="eastAsia" w:ascii="仿宋" w:hAnsi="仿宋" w:eastAsia="仿宋" w:cs="仿宋"/>
          <w:sz w:val="24"/>
        </w:rPr>
        <w:t>可直接进行血培养瓶随机条码扫描上机</w:t>
      </w:r>
    </w:p>
    <w:p>
      <w:pPr>
        <w:spacing w:line="360" w:lineRule="auto"/>
        <w:rPr>
          <w:rFonts w:ascii="仿宋" w:hAnsi="仿宋" w:eastAsia="仿宋" w:cs="仿宋"/>
          <w:sz w:val="24"/>
        </w:rPr>
      </w:pPr>
      <w:r>
        <w:rPr>
          <w:rFonts w:hint="eastAsia" w:ascii="仿宋" w:hAnsi="仿宋" w:eastAsia="仿宋" w:cs="仿宋"/>
          <w:sz w:val="24"/>
          <w:lang w:val="en-US" w:eastAsia="zh-CN"/>
        </w:rPr>
        <w:t>11、</w:t>
      </w:r>
      <w:r>
        <w:rPr>
          <w:rFonts w:hint="eastAsia" w:ascii="仿宋" w:hAnsi="仿宋" w:eastAsia="仿宋" w:cs="仿宋"/>
          <w:b/>
          <w:bCs/>
          <w:sz w:val="24"/>
        </w:rPr>
        <w:t>温控性能</w:t>
      </w:r>
      <w:r>
        <w:rPr>
          <w:rFonts w:hint="eastAsia" w:ascii="仿宋" w:hAnsi="仿宋" w:eastAsia="仿宋" w:cs="仿宋"/>
          <w:sz w:val="24"/>
        </w:rPr>
        <w:tab/>
      </w:r>
      <w:r>
        <w:rPr>
          <w:rFonts w:hint="eastAsia" w:ascii="仿宋" w:hAnsi="仿宋" w:eastAsia="仿宋" w:cs="仿宋"/>
          <w:sz w:val="24"/>
        </w:rPr>
        <w:t>温度准确度偏差应不超过±1.0℃，温度波动应不超过2.0℃</w:t>
      </w:r>
    </w:p>
    <w:p>
      <w:pPr>
        <w:spacing w:line="360" w:lineRule="auto"/>
        <w:rPr>
          <w:rFonts w:ascii="仿宋" w:hAnsi="仿宋" w:eastAsia="仿宋" w:cs="仿宋"/>
          <w:sz w:val="24"/>
        </w:rPr>
      </w:pPr>
      <w:r>
        <w:rPr>
          <w:rFonts w:hint="eastAsia" w:ascii="仿宋" w:hAnsi="仿宋" w:eastAsia="仿宋" w:cs="仿宋"/>
          <w:b/>
          <w:bCs/>
          <w:sz w:val="24"/>
          <w:lang w:val="en-US" w:eastAsia="zh-CN"/>
        </w:rPr>
        <w:t>12、</w:t>
      </w:r>
      <w:r>
        <w:rPr>
          <w:rFonts w:hint="eastAsia" w:ascii="仿宋" w:hAnsi="仿宋" w:eastAsia="仿宋" w:cs="仿宋"/>
          <w:b/>
          <w:bCs/>
          <w:sz w:val="24"/>
        </w:rPr>
        <w:t>卫星血培养功能</w:t>
      </w:r>
      <w:r>
        <w:rPr>
          <w:rFonts w:hint="eastAsia" w:ascii="仿宋" w:hAnsi="仿宋" w:eastAsia="仿宋" w:cs="仿宋"/>
          <w:sz w:val="24"/>
        </w:rPr>
        <w:t xml:space="preserve"> 通过与微生物实验室</w:t>
      </w:r>
      <w:r>
        <w:rPr>
          <w:rFonts w:hint="eastAsia" w:ascii="仿宋" w:hAnsi="仿宋" w:eastAsia="仿宋" w:cs="仿宋"/>
          <w:sz w:val="24"/>
          <w:lang w:val="en-US" w:eastAsia="zh-CN"/>
        </w:rPr>
        <w:t>LIS</w:t>
      </w:r>
      <w:r>
        <w:rPr>
          <w:rFonts w:hint="eastAsia" w:ascii="仿宋" w:hAnsi="仿宋" w:eastAsia="仿宋" w:cs="仿宋"/>
          <w:sz w:val="24"/>
        </w:rPr>
        <w:t>系统连接，使分布于急诊，临床与微生物的血培养实现互联互通，血培养瓶在不同仪器间转移后可实现仪器间血培养生长曲线的同步和整合。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94B27C"/>
    <w:multiLevelType w:val="singleLevel"/>
    <w:tmpl w:val="9D94B27C"/>
    <w:lvl w:ilvl="0" w:tentative="0">
      <w:start w:val="1"/>
      <w:numFmt w:val="decimal"/>
      <w:suff w:val="space"/>
      <w:lvlText w:val="%1、"/>
      <w:lvlJc w:val="left"/>
    </w:lvl>
  </w:abstractNum>
  <w:abstractNum w:abstractNumId="1">
    <w:nsid w:val="F561D6F6"/>
    <w:multiLevelType w:val="singleLevel"/>
    <w:tmpl w:val="F561D6F6"/>
    <w:lvl w:ilvl="0" w:tentative="0">
      <w:start w:val="7"/>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I1NDVjOWM1Njg4YjQ5NDVlNmIzYTJkZmI5ZDYxZGEifQ=="/>
  </w:docVars>
  <w:rsids>
    <w:rsidRoot w:val="00EB6F5B"/>
    <w:rsid w:val="00076614"/>
    <w:rsid w:val="00116804"/>
    <w:rsid w:val="00541BD5"/>
    <w:rsid w:val="0067257E"/>
    <w:rsid w:val="0097134A"/>
    <w:rsid w:val="00A67128"/>
    <w:rsid w:val="00C96B1D"/>
    <w:rsid w:val="00CF73AD"/>
    <w:rsid w:val="00E20E3F"/>
    <w:rsid w:val="00EB6F5B"/>
    <w:rsid w:val="039626F5"/>
    <w:rsid w:val="12BA1AA1"/>
    <w:rsid w:val="1CD63D43"/>
    <w:rsid w:val="27414014"/>
    <w:rsid w:val="27E4019F"/>
    <w:rsid w:val="29697276"/>
    <w:rsid w:val="3DA50AED"/>
    <w:rsid w:val="53AA4611"/>
    <w:rsid w:val="5A871461"/>
    <w:rsid w:val="5F6F65D7"/>
    <w:rsid w:val="62360C36"/>
    <w:rsid w:val="627125EF"/>
    <w:rsid w:val="64076688"/>
    <w:rsid w:val="669F44A5"/>
    <w:rsid w:val="73FE223D"/>
    <w:rsid w:val="75501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489</Words>
  <Characters>501</Characters>
  <Lines>3</Lines>
  <Paragraphs>1</Paragraphs>
  <TotalTime>30</TotalTime>
  <ScaleCrop>false</ScaleCrop>
  <LinksUpToDate>false</LinksUpToDate>
  <CharactersWithSpaces>533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2023-02-22T23:45:00Z</dcterms:created>
  <dc:creator>黄 福润</dc:creator>
  <cp:lastModifiedBy>无以言表</cp:lastModifiedBy>
  <cp:lastPrinted>2024-05-08T00:25:00Z</cp:lastPrinted>
  <dcterms:modified xsi:type="dcterms:W3CDTF">2024-07-09T09:11:51Z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B0251F8913104A86836548696F15191A_12</vt:lpwstr>
  </property>
</Properties>
</file>